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1701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567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Planejamento com descritores SAEB</w:t>
      </w:r>
    </w:p>
    <w:tbl>
      <w:tblPr>
        <w:tblStyle w:val="Table1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spacing w:before="240" w:line="276" w:lineRule="auto"/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D01 Identificar a localização / movimentação de objeto em mapas, croquis e outras representações gráficas.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*4º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Localização e movimentação: pontos de referência, direção e sentido; Paralelismo e perpendicularismo.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*(EF04MA16) Descrever deslocamentos e localização de pessoas e de objetos no espaço, por meio de malhas quadriculadas e representações como desenhos, mapas, planta baixa e croquis, empregando termos como direita e esquerda, mudanças de direção e sentido, intersecção, transversais, paralelas e perpendiculares.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*5º Ano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- Plano cartesiano: coordenadas cartesianas (1º quadrante) e representação de deslocamentos no plano cartesiano.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*(EF05MA14) Utilizar e compreender diferentes representações para a localização de objetos no plano, como mapas, células em planilhas eletrônicas e coordenadas geográficas, a fim de desenvolver as primeiras noções de coordenadas cartesianas.</w:t>
            </w:r>
          </w:p>
          <w:p w:rsidR="00000000" w:rsidDel="00000000" w:rsidP="00000000" w:rsidRDefault="00000000" w:rsidRPr="00000000" w14:paraId="00000015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*(EF05MA15) Interpretar, descrever e representar a localização ou movimentação de objetos no plano cartesiano (1º quadrante), utilizando coordenadas cartesianas, indicando mudanças de direção e de sentido e giros.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Plano cartesiano: associação dos vértices de um polígono a pares ordenados.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(EF06MA16) Associar pares ordenados de números a pontos do plano cartesiano do 1º quadrante, em situações como a localização dos vértices de um polígono.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before="240" w:line="276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D02 Identificar propriedades comuns e diferenças entre figuras bidimensionais e tridimensionais, relacionando-as com as suas planificações.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*4º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– Figuras geométricas espaciais (prismas e pirâmides): reconhecimento, representações, planificações e características.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*(EF04MA17) Associar prismas e pirâmides a suas planificações e analisar, nomear e comparar seus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atributos, estabelecendo relações entre as representações planas e espaciais.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*5º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Figuras geométricas espaciais: reconhecimento, representações, planificações e características.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*(EF05MA16) Associar figuras espaciais a suas planificações (prismas, pirâmides, cilindros e cones) e analisar, nomear e comparar seus atributos.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Prismas e pirâmides: planificações e relações entre seus elementos (vértices, faces e arestas).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(EF06MA17) Quantificar e estabelecer relações entre o número de vértices, faces e arestas de prismas e pirâmides, em função do seu polígono da base, para resolver problemas e desenvolver a percepção espacial.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before="240" w:line="276" w:lineRule="auto"/>
              <w:jc w:val="center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D03 Identificar propriedades de triângulos pela comparação de medidas de lados e ângulos.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*3º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– Figuras geométricas planas (triângulo, quadrado, retângulo, trapézio e paralelogramo): reconhecimento e análise de características.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*(EF03MA15) Classificar e comparar figuras planas (triângulo, quadrado, retângulo, trapézio e paralelogramo) em relação a seus lados (quantidade, posições relativas e comprimento) e vértices.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*5º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Figuras geométricas planas: características, representações e ângulos.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*(EF05MA17) Reconhecer, nomear e comparar polígonos, considerando lados, vértices e ângulos, e desenhá-los, utilizando material de desenho ou tecnologias digitais.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Polígonos: classificações quanto ao número de vértices, às medidas de lados e ângulos e ao paralelismo e perpendicularismo dos lados.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(EF06MA19) Identificar características dos triângulos e classificá-los em relação às medidas dos lados e dos ângulos.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line="276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D04 Identificar relação entre quadriláteros por meio de suas propriedades.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*3º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– Figuras geométricas planas (triângulo, quadrado, retângulo, trapézio e paralelogramo): reconhecimento e análise de características.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*(EF03MA15) Classificar e comparar figuras planas (triângulo, quadrado, retângulo, trapézio e paralelogramo) em relação a seus lados (quantidade, posições relativas e comprimento) e vértices.</w:t>
            </w:r>
          </w:p>
          <w:p w:rsidR="00000000" w:rsidDel="00000000" w:rsidP="00000000" w:rsidRDefault="00000000" w:rsidRPr="00000000" w14:paraId="0000005D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Polígonos: classificações quanto ao número de vértices, às medidas de lados e ângulos e ao paralelismo e perpendicularismo dos lados.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(EF06MA20) Identificar características dos quadriláteros, classificá-los em relação a lados e a ângulos e reconhecer a inclusão e a intersecção de classes entre eles.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Congruência de triângulos e demonstrações de propriedades de quadriláteros.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(EF08MA14) Demonstrar propriedades de quadriláteros por meio da identificação da congruência de triângulos.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before="24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D05 Reconhecer a conservação ou modificação de medidas dos lados, do perímetro, da área em ampliação e/ou redução de figuras poligonais, usando malhas quadriculadas.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2835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*5º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Ampliação e redução de figuras poligonais em malhas quadriculadas: reconhecimento da congruência dos ângulos e da proporcionalidade dos lados correspondentes.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*(EF05MA18) Reconhecer a congruência dos ângulos e a proporcionalidade entre os lados correspondentes de figuras poligonais em situações de ampliação e de redução em malhas quadriculadas e usando tecnologias digitais.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Construção de figuras semelhantes: ampliação e redução de figuras planas em malhas quadriculadas.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(EF06MA21) Construir figuras planas semelhantes em situações de ampliação e de redução, com o uso de malhas quadriculadas, plano cartesiano ou tecnologias digitais.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before="24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D06 Reconhecer ângulos como mudança de direção ou giros, identificando ângulos retos e não-retos.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28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Geometria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*4º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Ângulos retos e não retos: uso de dobraduras, esquadros e softwares.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*(EF04MA18) Reconhecer ângulos retos e não retos em figuras poligonais com o uso de dobraduras, esquadros ou softwares de geometria.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Grandezas e Medidas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Ângulos: noção, usos e medida.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(EF06MA25) Reconhecer a abertura do ângulo como grandeza associada às figuras geométricas.</w:t>
            </w:r>
          </w:p>
          <w:p w:rsidR="00000000" w:rsidDel="00000000" w:rsidP="00000000" w:rsidRDefault="00000000" w:rsidRPr="00000000" w14:paraId="0000008D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(EF06MA26) Resolver problemas que envolvam a noção de ângulo em diferentes contextos e em situações reais, como ângulo de visão.</w:t>
            </w:r>
          </w:p>
          <w:p w:rsidR="00000000" w:rsidDel="00000000" w:rsidP="00000000" w:rsidRDefault="00000000" w:rsidRPr="00000000" w14:paraId="0000008F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(EF06MA27) Determinar medidas da abertura de ângulos, por meio de transferidor e/ou tecnologias digitais.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093">
      <w:pPr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before="240" w:line="276" w:lineRule="auto"/>
              <w:jc w:val="center"/>
              <w:rPr>
                <w:rFonts w:ascii="Arial" w:cs="Arial" w:eastAsia="Arial" w:hAnsi="Arial"/>
                <w:b w:val="1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D07 Reconhecer que as imagens de uma figura construída por uma transformação homotética são semelhantes, identificando propriedades e/ou medidas que se modificam ou não se alteram.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*5º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Ampliação e redução de figuras poligonais em malhas quadriculadas: reconhecimento da congruência dos ângulos e da proporcionalidade dos lados correspondentes.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*(EF05MA18) Reconhecer a congruência dos ângulos e a proporcionalidade entre os lados correspondentes de figuras poligonais em situações de ampliação e de redução em malhas quadriculadas e usando tecnologias digitais.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Construção de figuras semelhantes: ampliação e redução de figuras planas em malhas quadriculadas.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(EF06MA21) Construir figuras planas semelhantes em situações de ampliação e de redução, com o uso de malhas quadriculadas, plano cartesiano ou tecnologias digitais.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Grandezas e Medidas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– Problemas envolvendo grandezas diretamente proporcionais e grandezas inversamente proporcionais.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(EF07MA17) Resolver e elaborar problemas que envolvam variação de proporcionalidade direta e de proporcionalidade inversa entre duas grandezas, utilizando sentença algébrica para expressar a relação entre elas.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0A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before="24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D08 Resolver problema utilizando propriedades dos polígonos (soma de seus ângulos internos, número de diagonais, cálculo da medida de cada ângulo interno nos polígonos regulares).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B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Polígonos: classificações quanto ao número de vértices, às medidas de lados e ângulos e ao paralelismo e perpendicularismo dos lados.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(EF06MA18) Reconhecer, nomear e comparar polígonos, considerando lados, vértices e ângulos, e classificá-los em regulares e não regulares, tanto em suas representações no plano como em faces de poliedros.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Triângulos: construção, condição de existência e soma das medidas dos ângulos internos.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(EF07MA24) Construir triângulos, usando régua e compasso, reconhecer a condição de existência do triângulo quanto à medida dos lados e verificar que a soma das medidas dos ângulos internos de um triângulo é 180°.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Polígonos regulares: quadrado e triângulo equilátero.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(EF07MA27) Calcular medidas de ângulos internos de polígonos regulares, sem o uso de fórmulas, e estabelecer relações entre ângulos internos e externos de polígonos, preferencialmente vinculadas à construção de mosaicos e de ladrilhamentos.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before="24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D09 Interpretar informações apresentadas por meio de coordenadas cartesianas.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C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Plano cartesiano: associação dos vértices de um polígono a pares ordenados.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(EF06MA16) Associar pares ordenados de números a pontos do plano cartesiano do 1º quadrante, em situações como a localização dos vértices de um polígono.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Transformações geométricas de polígonos no plano cartesiano: multiplicação das coordenadas por um número inteiro e obtenção de simétricos em relação aos eixos e à origem.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(EF07MA19) Realizar transformações de polígonos representados no plano cartesiano, decorrentes da multiplicação das coordenadas de seus vértices por um número inteiro.</w:t>
            </w:r>
          </w:p>
          <w:p w:rsidR="00000000" w:rsidDel="00000000" w:rsidP="00000000" w:rsidRDefault="00000000" w:rsidRPr="00000000" w14:paraId="000000D3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(EF07MA20) Reconhecer e representar, no plano cartesiano, o simétrico de figuras em relação aos eixos e à origem.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Álgebra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Associação de uma equação linear de 1º grau a</w:t>
            </w:r>
          </w:p>
          <w:p w:rsidR="00000000" w:rsidDel="00000000" w:rsidP="00000000" w:rsidRDefault="00000000" w:rsidRPr="00000000" w14:paraId="000000D8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uma reta no plano cartesiano.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(EF08MA07) Associar uma equação linear de 1º grau com duas incógnitas a uma reta no plano cartesiano.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Sistema de equações polinomiais de 1º grau: .resolução algébrica e representação no plano</w:t>
            </w:r>
          </w:p>
          <w:p w:rsidR="00000000" w:rsidDel="00000000" w:rsidP="00000000" w:rsidRDefault="00000000" w:rsidRPr="00000000" w14:paraId="000000DD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cartesiano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(EF08MA08) Resolver e elaborar problemas relacionados ao seu contexto próximo, que possam ser representados por sistemas de equações de 1º grau com duas incógnitas e interpretá-los, utilizando, inclusive, o plano cartesiano como recurso.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Geometria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9º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Distância entre pontos no plano cartesiano.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(EF09MA16) Determinar o ponto médio de um segmento de reta e a distância entre dois pontos quaisquer, dadas as coordenadas desses pontos no plano cartesiano, sem o uso de fórmulas, e utilizar esse conhecimento para calcular, por exemplo, medidas de perímetros e áreas de figuras planas construídas no plano.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spacing w:before="24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D10 Utilizar relações métricas do triângulo retângulo para resolver problemas significativos.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D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Números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Potenciação e radiciação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(EF08MA02) Resolver e elaborar problemas usando a relação entre potenciação e radiciação, para representar uma raiz como potência de expoente fracionário.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1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Álgebra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Equação polinomial de 2º grau do tipo </w:t>
            </w:r>
            <m:oMath>
              <m:r>
                <w:rPr>
                  <w:rFonts w:ascii="Cambria Math" w:cs="Cambria Math" w:eastAsia="Cambria Math" w:hAnsi="Cambria Math"/>
                  <w:color w:val="000000"/>
                </w:rPr>
                <m:t xml:space="preserve">a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=b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(EF08MA09) Resolver e elaborar, com e sem uso de tecnologias, problemas que possam ser representados por equações polinomiais de 2º grau do tipo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ax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color w:val="000000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color w:val="000000"/>
                </w:rPr>
                <m:t xml:space="preserve">=b</m:t>
              </m:r>
            </m:oMath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F5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Geometria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9º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Relações métricas no triângulo retângulo.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(EF09MA13) Demonstrar relações métricas do triângulo retângulo, entre elas o teorema de Pitágoras, utilizando, inclusive, a semelhança de triângulos.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9º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Teorema de Pitágoras: verificações experimentais e demonstração.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(EF09MA14) Resolver e elaborar problemas de aplicação do teorema de Pitágoras ou das relações de proporcionalidade envolvendo retas paralelas cortadas por secantes.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9º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Distância entre pontos no plano cartesiano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line="360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(EF09MA16) Determinar o ponto médio de um segmento de reta e a distância entre dois pontos quaisquer, dadas as coordenadas desses pontos no plano cartesiano, sem o uso de fórmulas, e utilizar esse conhecimento para calcular, por exemplo, medidas de perímetros e áreas de figuras planas construídas no plano.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before="24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D11 Reconhecer círculo/circunferência, seus elementos e algumas de suas relações.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A circunferência como lugar geométrico.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(EF07MA22) Construir circunferências, utilizando compasso, reconhecê-las como lugar geométrico e utilizá-las para fazer composições artísticas e resolver problemas que envolvam objetos equidistantes.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Grandezas e Medidas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Medida do comprimento da circunferência.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(EF07MA33) Estabelecer o número </w:t>
            </w:r>
            <m:oMath>
              <m:r>
                <w:rPr>
                  <w:rFonts w:ascii="Cambria Math" w:cs="Cambria Math" w:eastAsia="Cambria Math" w:hAnsi="Cambria Math"/>
                  <w:sz w:val="18"/>
                  <w:szCs w:val="18"/>
                </w:rPr>
                <m:t xml:space="preserve">pi </m:t>
              </m:r>
            </m:oMath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como a razão entre a medida de uma circunferência e seu diâmetro, para compreender e resolver problemas, inclusive os de natureza histórica.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Área do círculo e comprimento de sua circunferência.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(EF08MA19) Resolver e elaborar problemas que envolvam medidas de área de figuras geométricas, utilizando expressões de cálculo de área (quadriláteros, triângulos e círculos), em situações como determinar medida de terrenos.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9º Ano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- Volume de prismas e cilindros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(EF09MA19) Resolver e elaborar problemas que envolvam medidas de volumes de prismas e de cilindros retos, inclusive com uso de expressões de cálculo, em situações cotidianas.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before="240" w:line="276" w:lineRule="auto"/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D12 Resolver problemas envolvendo o cálculo de perímetro de figuras planas.</w:t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Grandezas e Medidas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*4º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Medidas de comprimento, massa e capacidade: estimativas, utilização de instrumentos de medida e de unidades de medida convencionais mais usuais.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*(EF04MA20) Medir e estimar comprimentos (incluindo perímetros), massas e capacidades, utilizando unidades de medida padronizadas mais usuais, valorizando e respeitando a cultura local.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*5º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Áreas e perímetros de figuras poligonais: algumas relações.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*(EF05MA20) Concluir, por meio de investigações, que figuras de perímetros iguais podem ter áreas diferentes e que, também, figuras que têm a mesma área podem ter perímetros diferentes.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Números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Operações (adição, subtração, multiplicação, divisão e potenciação) com números racionais.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(EF06MA11) Resolver e elaborar problemas com números racionais positivos na representação decimal, envolvendo as quatro operações fundamentais e a potenciação, por meio de estratégias diversas, utilizando estimativas e arredondamentos para verificar a razoabilidade de respostas, com e sem uso de calculadora.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Grandezas e Medidas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Medida do comprimento da circunferência.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(EF07MA33) Estabelecer o número </w:t>
            </w:r>
            <m:oMath>
              <m:r>
                <w:rPr>
                  <w:rFonts w:ascii="Cambria Math" w:cs="Cambria Math" w:eastAsia="Cambria Math" w:hAnsi="Cambria Math"/>
                  <w:sz w:val="18"/>
                  <w:szCs w:val="18"/>
                </w:rPr>
                <m:t xml:space="preserve">pi </m:t>
              </m:r>
            </m:oMath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como a razão entre a medida de uma circunferência e seu diâmetro, para compreender e resolver problemas, inclusive os de natureza histórica.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Álgebra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Equação polinomial de 2º grau do tipo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a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=b</m:t>
              </m:r>
            </m:oMath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(EF08MA09) Resolver e elaborar, com e sem uso de tecnologias, problemas que possam ser representados por equações polinomiais de 2º grau do tipo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=b</m:t>
              </m:r>
            </m:oMath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13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spacing w:before="240" w:line="276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D13 Resolver problema envolvendo o cálculo de área de figuras planas.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Grandezas e Medidas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*5º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Áreas e perímetros de figuras poligonais: algumas relações.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*(EF05MA20) Concluir, por meio de investigações, que figuras de perímetros iguais podem ter áreas diferentes e que, também, figuras que têm a mesma área podem ter perímetros diferentes.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4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Equivalência de área de figuras planas: cálculo</w:t>
            </w:r>
          </w:p>
          <w:p w:rsidR="00000000" w:rsidDel="00000000" w:rsidP="00000000" w:rsidRDefault="00000000" w:rsidRPr="00000000" w14:paraId="0000014D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de áreas de figuras que podem ser decompostas</w:t>
            </w:r>
          </w:p>
          <w:p w:rsidR="00000000" w:rsidDel="00000000" w:rsidP="00000000" w:rsidRDefault="00000000" w:rsidRPr="00000000" w14:paraId="0000014E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por outras, cujas áreas podem ser facilmente</w:t>
            </w:r>
          </w:p>
          <w:p w:rsidR="00000000" w:rsidDel="00000000" w:rsidP="00000000" w:rsidRDefault="00000000" w:rsidRPr="00000000" w14:paraId="0000014F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determinadas como triângulos e quadriláteros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(EF07MA31) Estabelecer expressões de cálculo de área de triângulos e de quadriláteros.</w:t>
            </w:r>
          </w:p>
          <w:p w:rsidR="00000000" w:rsidDel="00000000" w:rsidP="00000000" w:rsidRDefault="00000000" w:rsidRPr="00000000" w14:paraId="00000151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(EF07MA32) Resolver e elaborar problemas de cálculo de medida de área de figuras planas que podem ser decompostas por quadrados, retângulos e/ou triângulos, utilizando a equivalência entre áreas.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Área de figuras planas.</w:t>
            </w:r>
          </w:p>
          <w:p w:rsidR="00000000" w:rsidDel="00000000" w:rsidP="00000000" w:rsidRDefault="00000000" w:rsidRPr="00000000" w14:paraId="00000156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Área do círculo e comprimento de sua circunferência.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(EF08MA19) Resolver e elaborar problemas que envolvam medidas de área de figuras geométricas, utilizando expressões de cálculo de área (quadriláteros, triângulos e círculos), em situações como determinar medida de terrenos.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*Objeto(s) do conhecimento e habilidade(s) pertencentes aos Anos Iniciais do Ensino Fundamental.</w:t>
      </w:r>
    </w:p>
    <w:p w:rsidR="00000000" w:rsidDel="00000000" w:rsidP="00000000" w:rsidRDefault="00000000" w:rsidRPr="00000000" w14:paraId="0000015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spacing w:before="240" w:line="276" w:lineRule="auto"/>
              <w:jc w:val="center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D14 Resolver problema envolvendo noções de volume.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Grandezas e Medidas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Problemas sobre medidas envolvendo grandezas como comprimento, massa, tempo, temperatura, área, capacidade e volume.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(EF06MA24) Resolver e elaborar problemas que envolvam as grandezas comprimento, massa, tempo, temperatura, área (triângulos e retângulos), capacidade e volume (sólidos formados por blocos retangulares), sem uso de fórmulas, inseridos, sempre que possível, em contextos oriundos de situações reais e/ou relacionadas às outras áreas do conhecimento.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6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A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Cálculo de volume de blocos retangulares, utilizando unidades de medida convencionais mais usuais.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B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(EF07MA30) Resolver e elaborar problemas de cálculo de medida do volume de blocos retangulares, envolvendo as unidades usuais (metro cúbico, decímetro cúbico e centímetro cúbico).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E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Volume de bloco retangular</w:t>
            </w:r>
          </w:p>
          <w:p w:rsidR="00000000" w:rsidDel="00000000" w:rsidP="00000000" w:rsidRDefault="00000000" w:rsidRPr="00000000" w14:paraId="0000016F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Medidas de capacidade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1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(EF08MA20) Reconhecer a relação entre um litro e um decímetro cúbico e a relação entre litro e metro cúbico, para resolver problemas de cálculo de capacidade de recipientes.</w:t>
            </w:r>
          </w:p>
          <w:p w:rsidR="00000000" w:rsidDel="00000000" w:rsidP="00000000" w:rsidRDefault="00000000" w:rsidRPr="00000000" w14:paraId="00000172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(EF08MA21) Resolver e elaborar problemas que envolvam o cálculo do volume de recipiente cujo formato é o de um bloco retangular.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9º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Volume de prismas e cilindros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(EF09MA19) Resolver e elaborar problemas que envolvam medidas de volumes de prismas e de cilindros retos, inclusive com uso de expressões de cálculo, em situações cotidianas.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46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4967"/>
        <w:gridCol w:w="5103"/>
        <w:tblGridChange w:id="0">
          <w:tblGrid>
            <w:gridCol w:w="2122"/>
            <w:gridCol w:w="2409"/>
            <w:gridCol w:w="4967"/>
            <w:gridCol w:w="5103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spacing w:line="276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D15 Resolver problema utilizando relações entre diferentes unidades de medida.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Unidade Temática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Objeto do conhecimento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 e Recursos de Ensino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Números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Operações (adição, subtração, multiplicação, divisão e potenciação) com números racionais.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5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(EF06MA11) Resolver e elaborar problemas com números racionais positivos na representação decimal, envolvendo as quatro operações fundamentais e a potenciação, por meio de estratégias diversas, utilizando estimativas e arredondamentos para verificar a razoabilidade de respostas, com e sem uso de calculadora.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8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Grandezas e Medidas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8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Problemas envolvendo medições.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(EF07MA29) Resolver e elaborar problemas que envolvam medidas de grandezas inseridos em contextos oriundos de situações cotidianas ou de outras áreas do conhecimento, reconhecendo que toda medida empírica é aproximada.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Volume de bloco retangular.</w:t>
            </w:r>
          </w:p>
          <w:p w:rsidR="00000000" w:rsidDel="00000000" w:rsidP="00000000" w:rsidRDefault="00000000" w:rsidRPr="00000000" w14:paraId="0000018D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Medidas de capacidade.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(EF08MA20) Reconhecer a relação entre um litro e um decímetro cúbico e a relação entre litro e metro cúbico, para resolver problemas de cálculo de capacidade de recipientes.</w:t>
            </w:r>
          </w:p>
          <w:p w:rsidR="00000000" w:rsidDel="00000000" w:rsidP="00000000" w:rsidRDefault="00000000" w:rsidRPr="00000000" w14:paraId="00000190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(EF08MA21) Resolver e elaborar problemas que envolvam o cálculo do volume de recipiente cujo formato é o de um bloco retangular.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Números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4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9º Ano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- Números reais: notação científica e problemas.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5">
            <w:pPr>
              <w:spacing w:line="276" w:lineRule="auto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(EF09MA04) Resolver e elaborar problemas com números reais, inclusive em notação científica, envolvendo diferentes operações.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ind w:left="567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6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072"/>
            <w:gridCol w:w="31"/>
            <w:tblGridChange w:id="0">
              <w:tblGrid>
                <w:gridCol w:w="2122"/>
                <w:gridCol w:w="2409"/>
                <w:gridCol w:w="4967"/>
                <w:gridCol w:w="5072"/>
                <w:gridCol w:w="31"/>
              </w:tblGrid>
            </w:tblGridChange>
          </w:tblGrid>
          <w:tr>
            <w:trPr>
              <w:cantSplit w:val="0"/>
              <w:trHeight w:val="454" w:hRule="atLeast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19A">
                <w:pPr>
                  <w:spacing w:line="276" w:lineRule="auto"/>
                  <w:rPr>
                    <w:rFonts w:ascii="Arial" w:cs="Arial" w:eastAsia="Arial" w:hAnsi="Arial"/>
                    <w:b w:val="1"/>
                    <w:sz w:val="18"/>
                    <w:szCs w:val="18"/>
                  </w:rPr>
                </w:pPr>
                <w:bookmarkStart w:colFirst="0" w:colLast="0" w:name="_heading=h.gjdgxs" w:id="0"/>
                <w:bookmarkEnd w:id="0"/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9B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color w:val="ff0000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8"/>
                    <w:szCs w:val="28"/>
                    <w:rtl w:val="0"/>
                  </w:rPr>
                  <w:t xml:space="preserve">D16 – Identificar a localização de números inteiros na reta numérica.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9F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A0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A1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gridSpan w:val="2"/>
                <w:shd w:fill="d9d9d9" w:val="clear"/>
                <w:vAlign w:val="center"/>
              </w:tcPr>
              <w:p w:rsidR="00000000" w:rsidDel="00000000" w:rsidP="00000000" w:rsidRDefault="00000000" w:rsidRPr="00000000" w14:paraId="000001A2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1871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1A4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</w:t>
                </w:r>
              </w:p>
              <w:p w:rsidR="00000000" w:rsidDel="00000000" w:rsidP="00000000" w:rsidRDefault="00000000" w:rsidRPr="00000000" w14:paraId="000001A5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A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*3º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Reta numérica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A7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*(EF03MA04) Estabelecer a relação entre números naturais e pontos da reta numérica para utilizá-la na ordenação dos números naturais e também na construção de fatos da adição e da subtração, relacionando-os com deslocamentos para a direita ou para a esquerda.</w:t>
                </w:r>
              </w:p>
            </w:tc>
            <w:tc>
              <w:tcPr>
                <w:gridSpan w:val="2"/>
                <w:vMerge w:val="restart"/>
                <w:vAlign w:val="center"/>
              </w:tcPr>
              <w:p w:rsidR="00000000" w:rsidDel="00000000" w:rsidP="00000000" w:rsidRDefault="00000000" w:rsidRPr="00000000" w14:paraId="000001A8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1AA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AB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6º Ano 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- Sistema de numeração decimal: características, leitura, escrita e comparação de números naturais e de números racionais representados na forma decimal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AC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(EF06MA01) Reconhecer, comparar, ordenar, ler, escrever e representar números naturais e números racionais não negativos cuja representação decimal é finita, fazendo uso, ou não, da reta numérica.</w:t>
                </w:r>
              </w:p>
            </w:tc>
            <w:tc>
              <w:tcPr>
                <w:gridSpan w:val="2"/>
                <w:vMerge w:val="continue"/>
                <w:vAlign w:val="center"/>
              </w:tcPr>
              <w:p w:rsidR="00000000" w:rsidDel="00000000" w:rsidP="00000000" w:rsidRDefault="00000000" w:rsidRPr="00000000" w14:paraId="000001AD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871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1AF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B0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Números inteiros: usos, história, ordenação,</w:t>
                </w:r>
              </w:p>
              <w:p w:rsidR="00000000" w:rsidDel="00000000" w:rsidP="00000000" w:rsidRDefault="00000000" w:rsidRPr="00000000" w14:paraId="000001B1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associação com pontos da reta numérica e operações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B2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B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(EF07MA03) Comparar e ordenar números inteiros em diferentes contextos, incluindo o histórico, associá-los a pontos da reta numérica e utilizá-los em situações que envolvam adição e subtração.</w:t>
                </w:r>
              </w:p>
              <w:p w:rsidR="00000000" w:rsidDel="00000000" w:rsidP="00000000" w:rsidRDefault="00000000" w:rsidRPr="00000000" w14:paraId="000001B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vMerge w:val="continue"/>
                <w:vAlign w:val="center"/>
              </w:tcPr>
              <w:p w:rsidR="00000000" w:rsidDel="00000000" w:rsidP="00000000" w:rsidRDefault="00000000" w:rsidRPr="00000000" w14:paraId="000001B5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B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1B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17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1B9">
                <w:pPr>
                  <w:spacing w:line="276" w:lineRule="auto"/>
                  <w:jc w:val="center"/>
                  <w:rPr>
                    <w:rFonts w:ascii="Arial" w:cs="Arial" w:eastAsia="Arial" w:hAnsi="Arial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D17 – Identificar a localização de números racionais na reta numérica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BD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BE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BF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C0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1418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1C1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</w:t>
                </w:r>
              </w:p>
              <w:p w:rsidR="00000000" w:rsidDel="00000000" w:rsidP="00000000" w:rsidRDefault="00000000" w:rsidRPr="00000000" w14:paraId="000001C2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C3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4º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– Números racionais: frações unitárias mais usuais (1/2, 1/3, 1/4, 1/5, 1/10 e 1/100)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C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*(EF04MA09) Reconhecer as frações unitárias mais usuais (1/2, 1/3, 1/4, 1/5, 1/10 e 1/100) como unidades de medida menores do que uma unidade, utilizando a reta numérica como recurso.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1C5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18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1C6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C7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5º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Representação fracionária dos números</w:t>
                </w:r>
              </w:p>
              <w:p w:rsidR="00000000" w:rsidDel="00000000" w:rsidP="00000000" w:rsidRDefault="00000000" w:rsidRPr="00000000" w14:paraId="000001C8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racionais: reconhecimento, significados, leitura e representação na reta numérica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C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*(EF05MA03) Identificar e representar frações (menores e maiores que a unidade), associando-as ao resultado de uma divisão ou à ideia de parte de um todo, utilizando a reta</w:t>
                </w:r>
              </w:p>
              <w:p w:rsidR="00000000" w:rsidDel="00000000" w:rsidP="00000000" w:rsidRDefault="00000000" w:rsidRPr="00000000" w14:paraId="000001C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numérica como recurso.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1CB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1CC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CD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6º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Frações: significados (parte/todo, quociente), equivalência, comparação, adição e subtração; cálculo da fração de um número natural; adição e subtração de frações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CE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(EF06MA08) Reconhecer que os números racionais positivos podem ser expressos nas formas fracionária e decimal, estabelecer relações entre essas representações, passando de uma representação para outra, e relacioná-los a pontos na reta numérica.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1CF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1D0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D1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7°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Números inteiros: usos, história, ordenação,</w:t>
                </w:r>
              </w:p>
              <w:p w:rsidR="00000000" w:rsidDel="00000000" w:rsidP="00000000" w:rsidRDefault="00000000" w:rsidRPr="00000000" w14:paraId="000001D2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associação com pontos da reta numérica e</w:t>
                </w:r>
              </w:p>
              <w:p w:rsidR="00000000" w:rsidDel="00000000" w:rsidP="00000000" w:rsidRDefault="00000000" w:rsidRPr="00000000" w14:paraId="000001D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operações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D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(EF07MA03) Comparar e ordenar números inteiros em diferentes contextos, incluindo o histórico, associá-los a pontos da reta numérica e utilizá-los em situações que envolvam adição e subtração.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1D5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D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1D7">
      <w:pPr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18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rHeight w:val="567" w:hRule="atLeast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1D9">
                <w:pPr>
                  <w:jc w:val="center"/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D18 – Efetuar cálculos com números inteiros envolvendo as operações (adição, subtração, multiplicação, divisão e potenciação).</w:t>
                </w:r>
              </w:p>
              <w:p w:rsidR="00000000" w:rsidDel="00000000" w:rsidP="00000000" w:rsidRDefault="00000000" w:rsidRPr="00000000" w14:paraId="000001DA">
                <w:pPr>
                  <w:jc w:val="center"/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DB">
                <w:pPr>
                  <w:jc w:val="center"/>
                  <w:rPr>
                    <w:rFonts w:ascii="Arial" w:cs="Arial" w:eastAsia="Arial" w:hAnsi="Arial"/>
                    <w:color w:val="ff000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D20 – Resolver problema com números inteiros envolvendo as operações (adição, subtração, multiplicação, divisão e potenciação).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DF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E0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E1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E2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5103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1E3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</w:t>
                </w:r>
              </w:p>
              <w:p w:rsidR="00000000" w:rsidDel="00000000" w:rsidP="00000000" w:rsidRDefault="00000000" w:rsidRPr="00000000" w14:paraId="000001E4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E5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7° ano - 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Números inteiros: usos, história, ordenação,</w:t>
                </w:r>
              </w:p>
              <w:p w:rsidR="00000000" w:rsidDel="00000000" w:rsidP="00000000" w:rsidRDefault="00000000" w:rsidRPr="00000000" w14:paraId="000001E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associação com pontos da reta numérica e operações</w:t>
                </w:r>
              </w:p>
              <w:p w:rsidR="00000000" w:rsidDel="00000000" w:rsidP="00000000" w:rsidRDefault="00000000" w:rsidRPr="00000000" w14:paraId="000001E7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E8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(EF07MA03) Comparar e ordenar números inteiros em diferentes contextos, incluindo o histórico, associá-los a pontos da reta numérica e utilizá-los em situações que envolvam adição e subtração.</w:t>
                </w:r>
              </w:p>
              <w:p w:rsidR="00000000" w:rsidDel="00000000" w:rsidP="00000000" w:rsidRDefault="00000000" w:rsidRPr="00000000" w14:paraId="000001E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E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(EF07MA04) Resolver e elaborar problemas que envolvam operações com números inteiros.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EB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E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19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rHeight w:val="794" w:hRule="atLeast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1EE">
                <w:pPr>
                  <w:jc w:val="center"/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D19 – Resolver problema com números naturais envolvendo diferentes significados das operações (adição, subtração, multiplicação, divisão e potenciação).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F2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F3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F4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1F5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1F6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</w:t>
                </w:r>
              </w:p>
              <w:p w:rsidR="00000000" w:rsidDel="00000000" w:rsidP="00000000" w:rsidRDefault="00000000" w:rsidRPr="00000000" w14:paraId="000001F7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F8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4º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– Propriedades das operações para o</w:t>
                </w:r>
              </w:p>
              <w:p w:rsidR="00000000" w:rsidDel="00000000" w:rsidP="00000000" w:rsidRDefault="00000000" w:rsidRPr="00000000" w14:paraId="000001F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desenvolvimento de diferentes estratégias de</w:t>
                </w:r>
              </w:p>
              <w:p w:rsidR="00000000" w:rsidDel="00000000" w:rsidP="00000000" w:rsidRDefault="00000000" w:rsidRPr="00000000" w14:paraId="000001F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cálculo com números naturais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1FB">
                <w:pPr>
                  <w:spacing w:line="276" w:lineRule="auto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FC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(EF04MA05) Utilizar as propriedades das operações para desenvolver estratégias de cálculo.</w:t>
                </w:r>
              </w:p>
              <w:p w:rsidR="00000000" w:rsidDel="00000000" w:rsidP="00000000" w:rsidRDefault="00000000" w:rsidRPr="00000000" w14:paraId="000001FD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1FE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35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1FF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00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6º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Operações (adição, subtração, multiplicação, divisão e potenciação) com números naturais</w:t>
                </w:r>
              </w:p>
              <w:p w:rsidR="00000000" w:rsidDel="00000000" w:rsidP="00000000" w:rsidRDefault="00000000" w:rsidRPr="00000000" w14:paraId="00000201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Divisão euclidiana</w:t>
                </w:r>
              </w:p>
              <w:p w:rsidR="00000000" w:rsidDel="00000000" w:rsidP="00000000" w:rsidRDefault="00000000" w:rsidRPr="00000000" w14:paraId="00000202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03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Múltiplos e divisores de um número natural</w:t>
                </w:r>
              </w:p>
              <w:p w:rsidR="00000000" w:rsidDel="00000000" w:rsidP="00000000" w:rsidRDefault="00000000" w:rsidRPr="00000000" w14:paraId="00000204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05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06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07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Números primos e compostos</w:t>
                </w:r>
              </w:p>
              <w:p w:rsidR="00000000" w:rsidDel="00000000" w:rsidP="00000000" w:rsidRDefault="00000000" w:rsidRPr="00000000" w14:paraId="00000208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0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(EF06MA03) Resolver e elaborar problemas que envolvam cálculos (mentais ou escritos, exatos ou aproximados) com números naturais, por meio de estratégias variadas, com compreensão dos processos neles envolvidos com e sem uso de calculadora.</w:t>
                </w:r>
              </w:p>
              <w:p w:rsidR="00000000" w:rsidDel="00000000" w:rsidP="00000000" w:rsidRDefault="00000000" w:rsidRPr="00000000" w14:paraId="0000020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0B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(EF06MA05) Classificar números naturais em primos e compostos, estabelecer relações entre números, expressas pelos termos “é múltiplo de”, “é divisor de”, “é fator de”, e estabelecer, por meio de investigações, critérios de divisibilidade por 2, 3, 4, 5, 6, 8, 9, 10, 100 e 1000.</w:t>
                </w:r>
              </w:p>
              <w:p w:rsidR="00000000" w:rsidDel="00000000" w:rsidP="00000000" w:rsidRDefault="00000000" w:rsidRPr="00000000" w14:paraId="0000020C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0D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(EF06MA06) Resolver e elaborar problemas que envolvam as ideias de múltiplo e de divisor.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0E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0F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10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Múltiplos e divisores de um número natural</w:t>
                </w:r>
              </w:p>
              <w:p w:rsidR="00000000" w:rsidDel="00000000" w:rsidP="00000000" w:rsidRDefault="00000000" w:rsidRPr="00000000" w14:paraId="00000211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12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(EF07MA01) Resolver e elaborar problemas com números naturais, envolvendo as noções de divisor e de múltiplo, podendo incluir máximo divisor comum ou mínimo múltiplo comum, por meio de estratégias diversas, sem a aplicação de algoritmos.</w:t>
                </w:r>
              </w:p>
              <w:p w:rsidR="00000000" w:rsidDel="00000000" w:rsidP="00000000" w:rsidRDefault="00000000" w:rsidRPr="00000000" w14:paraId="00000213">
                <w:pPr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14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1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21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4"/>
      </w:sdtPr>
      <w:sdtContent>
        <w:tbl>
          <w:tblPr>
            <w:tblStyle w:val="Table20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217">
                <w:pPr>
                  <w:spacing w:before="240" w:line="276" w:lineRule="auto"/>
                  <w:jc w:val="center"/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D21 - Reconhecer as diferentes representações de um número racional.</w:t>
                </w:r>
              </w:p>
              <w:p w:rsidR="00000000" w:rsidDel="00000000" w:rsidP="00000000" w:rsidRDefault="00000000" w:rsidRPr="00000000" w14:paraId="00000218">
                <w:pPr>
                  <w:spacing w:before="240" w:line="276" w:lineRule="auto"/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D24 - Reconhecer as representações decimais dos números racionais como uma extensão do sistema de numeração decimal, identificando a existência de “ordens” como décimos, centésimos e milésimos.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1C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1D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1E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1F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2552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20">
                <w:pPr>
                  <w:jc w:val="center"/>
                  <w:rPr>
                    <w:rFonts w:ascii="Arial" w:cs="Arial" w:eastAsia="Arial" w:hAnsi="Arial"/>
                    <w:color w:val="44546a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44546a"/>
                    <w:rtl w:val="0"/>
                  </w:rPr>
                  <w:t xml:space="preserve">Números 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21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5° ano - 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Comparação e ordenação de números racionais na representação decimal e na fracionária utilizando a noção de equivalência</w:t>
                </w:r>
              </w:p>
              <w:p w:rsidR="00000000" w:rsidDel="00000000" w:rsidP="00000000" w:rsidRDefault="00000000" w:rsidRPr="00000000" w14:paraId="00000222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23">
                <w:pPr>
                  <w:jc w:val="both"/>
                  <w:rPr>
                    <w:rFonts w:ascii="Arial" w:cs="Arial" w:eastAsia="Arial" w:hAnsi="Arial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Cálculo de porcentagens e representação fracionária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2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*(EF05MA05) Comparar e ordenar números racionais positivos (representações fracionária e decimal), relacionando-os a pontos na reta numérica.</w:t>
                </w:r>
              </w:p>
              <w:p w:rsidR="00000000" w:rsidDel="00000000" w:rsidP="00000000" w:rsidRDefault="00000000" w:rsidRPr="00000000" w14:paraId="00000225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2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*(EF05MA06) Associar as representações 10%, 25%, 50%, 75% e 100% respectivamente à décima parte, quarta parte, metade, três quartos e um inteiro, para calcular porcentagens, utilizando estratégias pessoais, cálculo mental e calculadora, em contextos de educação financeira, entre outros.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27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28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29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2A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52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2B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2C">
                <w:pPr>
                  <w:jc w:val="both"/>
                  <w:rPr>
                    <w:rFonts w:ascii="Arial" w:cs="Arial" w:eastAsia="Arial" w:hAnsi="Arial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2D">
                <w:pPr>
                  <w:jc w:val="both"/>
                  <w:rPr>
                    <w:rFonts w:ascii="Arial" w:cs="Arial" w:eastAsia="Arial" w:hAnsi="Arial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6° ano - 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Frações: significados (parte/todo, quociente), equivalência, comparação, adição e subtração; cálculo da fração de um número natural; adição e subtração de frações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2E">
                <w:pPr>
                  <w:jc w:val="both"/>
                  <w:rPr>
                    <w:rFonts w:ascii="Arial" w:cs="Arial" w:eastAsia="Arial" w:hAnsi="Arial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2F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30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(EF06MA08) Reconhecer que os números racionais positivos podem ser expressos nas formas fracionária e decimal, estabelecer relações entre essas representações, passando de uma representação para outra, e relacioná-los a pontos na reta numérica.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31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3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23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5"/>
      </w:sdtPr>
      <w:sdtContent>
        <w:tbl>
          <w:tblPr>
            <w:tblStyle w:val="Table21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234">
                <w:pPr>
                  <w:spacing w:before="240" w:line="276" w:lineRule="auto"/>
                  <w:jc w:val="center"/>
                  <w:rPr>
                    <w:rFonts w:ascii="Arial" w:cs="Arial" w:eastAsia="Arial" w:hAnsi="Arial"/>
                    <w:b w:val="1"/>
                  </w:rPr>
                </w:pPr>
                <w:bookmarkStart w:colFirst="0" w:colLast="0" w:name="_heading=h.30j0zll" w:id="1"/>
                <w:bookmarkEnd w:id="1"/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D22 - Identificar fração como representação que pode estar associada a diferentes significados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38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39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3A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3B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2835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3C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</w:t>
                </w:r>
              </w:p>
              <w:p w:rsidR="00000000" w:rsidDel="00000000" w:rsidP="00000000" w:rsidRDefault="00000000" w:rsidRPr="00000000" w14:paraId="0000023D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3E">
                <w:pPr>
                  <w:jc w:val="both"/>
                  <w:rPr>
                    <w:rFonts w:ascii="Arial" w:cs="Arial" w:eastAsia="Arial" w:hAnsi="Arial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3F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*5º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Representação fracionária dos números racionais: reconhecimento, significados, leitura e representação na reta numérica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40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*(EF05MA03) Identificar e representar frações (menores e maiores que a unidade), associando-as ao resultado de uma divisão ou à ideia de parte de um todo, utilizando a reta numérica como recurso.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41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35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42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43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Fração e seus significados: como parte de inteiros, resultado da divisão, razão e operador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4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45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</w:t>
                </w:r>
                <w:hyperlink r:id="rId7"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EF07MA10</w:t>
                  </w:r>
                </w:hyperlink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) Comparar e ordenar números racionais em diferentes contextos e associá-los a pontos da reta numérica.</w:t>
                </w:r>
              </w:p>
              <w:p w:rsidR="00000000" w:rsidDel="00000000" w:rsidP="00000000" w:rsidRDefault="00000000" w:rsidRPr="00000000" w14:paraId="0000024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47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4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24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6"/>
      </w:sdtPr>
      <w:sdtContent>
        <w:tbl>
          <w:tblPr>
            <w:tblStyle w:val="Table22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24B">
                <w:pPr>
                  <w:spacing w:before="240" w:line="276" w:lineRule="auto"/>
                  <w:jc w:val="center"/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D23 - Identificar frações equivalentes.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4F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50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51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52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2835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53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 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54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5º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Comparação e ordenação de números racionais na representação decimal e na fracionária utilizando a noção de equivalência.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55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*(EF05MA04) Identificar frações equivalentes.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56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35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57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58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6º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Frações: significados (parte/todo, quociente), equivalência, comparação, adição e subtração; cálculo da fração de um número natural; adição e subtração de frações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5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(EF06MA07) Compreender, comparar e ordenar frações associadas às ideias de partes de inteiros e resultado de divisão, identificando frações equivalentes.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5A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5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25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7"/>
      </w:sdtPr>
      <w:sdtContent>
        <w:tbl>
          <w:tblPr>
            <w:tblStyle w:val="Table23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25E">
                <w:pPr>
                  <w:spacing w:before="240" w:line="276" w:lineRule="auto"/>
                  <w:jc w:val="center"/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D25 - Efetuar cálculos que envolvam operações com números racionais (adição, subtração, multiplicação, divisão, potenciação). </w:t>
                </w:r>
              </w:p>
              <w:p w:rsidR="00000000" w:rsidDel="00000000" w:rsidP="00000000" w:rsidRDefault="00000000" w:rsidRPr="00000000" w14:paraId="0000025F">
                <w:pPr>
                  <w:spacing w:before="240" w:line="276" w:lineRule="auto"/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D26 - Resolver problemas com números racionais, envolvendo as operações (adição, subtração, multiplicação, divisão, potenciação).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63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64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65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66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67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</w:t>
                </w:r>
              </w:p>
              <w:p w:rsidR="00000000" w:rsidDel="00000000" w:rsidP="00000000" w:rsidRDefault="00000000" w:rsidRPr="00000000" w14:paraId="00000268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6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6º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Frações: significados (parte/todo, quociente), equivalência, comparação, adição e subtração; cálculo da fração de um número natural; adição e subtração de frações</w:t>
                </w:r>
              </w:p>
              <w:p w:rsidR="00000000" w:rsidDel="00000000" w:rsidP="00000000" w:rsidRDefault="00000000" w:rsidRPr="00000000" w14:paraId="0000026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B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Operações (adição, subtração, multiplicação,</w:t>
                </w:r>
              </w:p>
              <w:p w:rsidR="00000000" w:rsidDel="00000000" w:rsidP="00000000" w:rsidRDefault="00000000" w:rsidRPr="00000000" w14:paraId="0000026C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divisão e potenciação) com números racionais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6D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(EF06MA10) Resolver e elaborar problemas que envolvam adição ou subtração com números racionais positivos na representação fracionária.</w:t>
                </w:r>
              </w:p>
              <w:p w:rsidR="00000000" w:rsidDel="00000000" w:rsidP="00000000" w:rsidRDefault="00000000" w:rsidRPr="00000000" w14:paraId="0000026E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F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0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(EF06MA11) Resolver e elaborar problemas com números racionais positivos na representação decimal, envolvendo as quatro operações fundamentais e a potenciação, por meio de estratégias diversas, utilizando estimativas e arredondamentos para verificar a razoabilidade de respostas, com e sem uso de calculadora.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71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985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72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7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Números racionais na representação fracionária e na decimal: usos, ordenação e associação com pontos da reta numérica e operações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7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(EF07MA11) Compreender e utilizar a multiplicação e a divisão de números racionais, a relação entre elas e suas propriedades operatórias.</w:t>
                </w:r>
              </w:p>
              <w:p w:rsidR="00000000" w:rsidDel="00000000" w:rsidP="00000000" w:rsidRDefault="00000000" w:rsidRPr="00000000" w14:paraId="00000275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(EF07MA12) Resolver e elaborar problemas que envolvam as operações com números racionais.</w:t>
                </w:r>
              </w:p>
              <w:p w:rsidR="00000000" w:rsidDel="00000000" w:rsidP="00000000" w:rsidRDefault="00000000" w:rsidRPr="00000000" w14:paraId="00000277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78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7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8"/>
      </w:sdtPr>
      <w:sdtContent>
        <w:tbl>
          <w:tblPr>
            <w:tblStyle w:val="Table24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rHeight w:val="680" w:hRule="atLeast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27B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color w:val="ff000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rtl w:val="0"/>
                  </w:rPr>
                  <w:t xml:space="preserve">D27 Efetuar cálculos simples com valores aproximados de radicais.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7F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80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81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82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1701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83">
                <w:pPr>
                  <w:spacing w:line="360" w:lineRule="auto"/>
                  <w:jc w:val="center"/>
                  <w:rPr>
                    <w:rFonts w:ascii="Arial" w:cs="Arial" w:eastAsia="Arial" w:hAnsi="Arial"/>
                    <w:color w:val="44546a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84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8º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Potenciação e radiciação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85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(EF08MA02) Resolver e elaborar problemas usando a relação entre potenciação e radiciação, para representar uma raiz como potência de expoente fracionário.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86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87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88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9º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Necessidade dos números reais para medir </w:t>
                </w:r>
              </w:p>
              <w:p w:rsidR="00000000" w:rsidDel="00000000" w:rsidP="00000000" w:rsidRDefault="00000000" w:rsidRPr="00000000" w14:paraId="00000289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qualquer segmento de reta. </w:t>
                </w:r>
              </w:p>
              <w:p w:rsidR="00000000" w:rsidDel="00000000" w:rsidP="00000000" w:rsidRDefault="00000000" w:rsidRPr="00000000" w14:paraId="0000028A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B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C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Números irracionais: reconhecimento e localização de alguns na reta numérica</w:t>
                </w:r>
              </w:p>
              <w:p w:rsidR="00000000" w:rsidDel="00000000" w:rsidP="00000000" w:rsidRDefault="00000000" w:rsidRPr="00000000" w14:paraId="0000028D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E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F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Potências com expoentes negativos e fracionários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90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(EF09MA01) Reconhecer que, uma vez fixada uma unidade de comprimento, existem segmentos de reta cujo comprimento não é expresso por número racional (como as medidas de diagonais de um polígono e alturas de um triângulo, quando se toma a medida de cada lado como unidade).</w:t>
                </w:r>
              </w:p>
              <w:p w:rsidR="00000000" w:rsidDel="00000000" w:rsidP="00000000" w:rsidRDefault="00000000" w:rsidRPr="00000000" w14:paraId="00000291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2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(EF09MA02) Reconhecer um número irracional como um número real cuja representação decimal é infinita e não periódica, e estimar a localização de alguns deles na reta numérica.</w:t>
                </w:r>
              </w:p>
              <w:p w:rsidR="00000000" w:rsidDel="00000000" w:rsidP="00000000" w:rsidRDefault="00000000" w:rsidRPr="00000000" w14:paraId="00000293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4">
                <w:pPr>
                  <w:spacing w:line="360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(EF09MA03) Efetuar cálculos com números reais, inclusive potências com expoentes fracionários.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95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9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9"/>
      </w:sdtPr>
      <w:sdtContent>
        <w:tbl>
          <w:tblPr>
            <w:tblStyle w:val="Table25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298">
                <w:pPr>
                  <w:spacing w:before="240" w:line="276" w:lineRule="auto"/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D28 - Resolver problema que envolva porcentagem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9C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9D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9E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9F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1418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A0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</w:t>
                </w:r>
              </w:p>
              <w:p w:rsidR="00000000" w:rsidDel="00000000" w:rsidP="00000000" w:rsidRDefault="00000000" w:rsidRPr="00000000" w14:paraId="000002A1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A2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5°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Cálculo de porcentagens e representação fracionária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A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*(EF05MA06) Associar as representações 10%, 25%, 50%, 75% e 100% respectivamente à décima parte, quarta parte, metade, três quartos e um inteiro, para calcular porcentagens, utilizando estratégias pessoais, cálculo mental e calculadora, em contextos de educação financeira, entre outros.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A4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5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6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7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8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9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A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B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C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D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E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F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0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18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B1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B2">
                <w:pPr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7°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Cálculo de porcentagens e de acréscimos e decréscimos simples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B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(EF07MA02) Resolver e elaborar problemas que envolvam porcentagens, como os que lidam com acréscimos e decréscimos simples, utilizando estratégias pessoais, cálculo mental e calculadora, no contexto de educação financeira, entre outros.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B4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18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B5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B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8°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Porcentagens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B7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(EF08MA04) Resolver e elaborar problemas, envolvendo cálculo de porcentagens, incluindo o uso de tecnologias digitais.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B8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18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B9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B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9°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 Porcentagens: problemas que envolvem cálculo de percentuais sucessivo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BB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(EF09MA05) Resolver e elaborar problemas que envolvam porcentagens, com a ideia de aplicação de percentuais sucessivos e a determinação das taxas percentuais, preferencialmente com o uso de tecnologias digitais, no contexto da educação financeira.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BC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B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*Objetos do conhecimento e habilidades pertencentes aos Anos Iniciais do Ensino Fundamental.</w:t>
      </w:r>
    </w:p>
    <w:p w:rsidR="00000000" w:rsidDel="00000000" w:rsidP="00000000" w:rsidRDefault="00000000" w:rsidRPr="00000000" w14:paraId="000002B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0"/>
      </w:sdtPr>
      <w:sdtContent>
        <w:tbl>
          <w:tblPr>
            <w:tblStyle w:val="Table26"/>
            <w:tblW w:w="14720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0"/>
            <w:gridCol w:w="2540"/>
            <w:gridCol w:w="4960"/>
            <w:gridCol w:w="5100"/>
            <w:tblGridChange w:id="0">
              <w:tblGrid>
                <w:gridCol w:w="2120"/>
                <w:gridCol w:w="2540"/>
                <w:gridCol w:w="4960"/>
                <w:gridCol w:w="510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2C1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bookmarkStart w:colFirst="0" w:colLast="0" w:name="_heading=h.gjdgxs" w:id="0"/>
                <w:bookmarkEnd w:id="0"/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D29 Resolver problema que envolva variação proporcional, direta ou inversa, entre grandezas.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C5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C6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C7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C8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1531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2C9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´Grandezas e Medidas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C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6º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Perímetro de um quadrado como grandeza proporcional à medida do lado.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CB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(EF06MA29) Analisar e descrever mudanças que ocorrem no perímetro e na área de um quadrado ao se ampliarem ou reduzirem, igualmente, as medidas de seus lados, para compreender que o perímetro é proporcional à medida do lado, o que não ocorre com a área.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CC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31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CD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Álgebra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CE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Problemas envolvendo grandezas diretamente proporcionais e grandezas inversamente proporcionais.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CF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(EF07MA17) Resolver e elaborar problemas que envolvam variação de proporcionalidade direta e de proporcionalidade inversa entre duas grandezas, utilizando sentença algébrica para expressar a relação entre elas.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D0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31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D1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D2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8º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Variação de grandezas: diretamente proporcionais, inversamente proporcionais ou não proporcionais.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D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(EF08MA13) Resolver e elaborar problemas que envolvam grandezas diretamente ou inversamente proporcionais, por meio de estratégias variadas.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D4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31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D5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D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9º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Grandezas diretamente proporcionais e grandezas inversamente proporcionais.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D7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(EF09MA08) Resolver e elaborar problemas que envolvam relações de proporcionalidade direta e inversa entre duas ou mais grandezas, inclusive escalas, divisão em partes proporcionais e taxa de variação, em contextos socioculturais, ambientais e de outras áreas.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D8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D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1"/>
      </w:sdtPr>
      <w:sdtContent>
        <w:tbl>
          <w:tblPr>
            <w:tblStyle w:val="Table27"/>
            <w:tblW w:w="14720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0"/>
            <w:gridCol w:w="2540"/>
            <w:gridCol w:w="4960"/>
            <w:gridCol w:w="5100"/>
            <w:tblGridChange w:id="0">
              <w:tblGrid>
                <w:gridCol w:w="2120"/>
                <w:gridCol w:w="2540"/>
                <w:gridCol w:w="4960"/>
                <w:gridCol w:w="510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2DB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D30 Calcular o valor numérico de uma expressão algébrica.</w:t>
                </w:r>
              </w:p>
              <w:p w:rsidR="00000000" w:rsidDel="00000000" w:rsidP="00000000" w:rsidRDefault="00000000" w:rsidRPr="00000000" w14:paraId="000002DC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D33 Identificar uma equação ou inequação do 1º grau que expressa um problema.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E0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E1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E2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2E3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1418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E4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Álgebra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E5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6º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Propriedades da igualdade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E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(EF06MA14) Reconhecer que a relação de igualdade matemática não se altera ao adicionar, subtrair, multiplicar ou dividir os seus dois membros por um mesmo número e utilizar essa noção para determinar valores desconhecidos na resolução de problemas.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2E7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E8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E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Linguagem algébrica: variável e incógnita</w:t>
                </w:r>
              </w:p>
              <w:p w:rsidR="00000000" w:rsidDel="00000000" w:rsidP="00000000" w:rsidRDefault="00000000" w:rsidRPr="00000000" w14:paraId="000002E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EB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Equações polinomiais do 1º grau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EC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(EF07MA13) Compreender a ideia de variável, representada por letra ou símbolo, para expressar relação entre duas grandezas, diferenciando-a da ideia de incógnita.</w:t>
                </w:r>
              </w:p>
              <w:p w:rsidR="00000000" w:rsidDel="00000000" w:rsidP="00000000" w:rsidRDefault="00000000" w:rsidRPr="00000000" w14:paraId="000002ED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EE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(EF07MA18) Resolver e elaborar problemas que possam ser representados por equações polinomiais de 1º grau, redutíveis à forma ax + b = c, fazendo uso das propriedades da igualdade.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EF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18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F0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F1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8º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Valor numérico de expressões algébricas</w:t>
                </w:r>
              </w:p>
              <w:p w:rsidR="00000000" w:rsidDel="00000000" w:rsidP="00000000" w:rsidRDefault="00000000" w:rsidRPr="00000000" w14:paraId="000002F2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F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Associação de uma equação linear de 1º grau a uma reta no plano cartesiano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F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(EF08MA06) Resolver e elaborar problemas que envolvam cálculo do valor numérico de expressões algébricas, utilizando as propriedades das operações.</w:t>
                </w:r>
              </w:p>
              <w:p w:rsidR="00000000" w:rsidDel="00000000" w:rsidP="00000000" w:rsidRDefault="00000000" w:rsidRPr="00000000" w14:paraId="000002F5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F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(EF08MA07) Associar uma equação linear de 1º grau com duas incógnitas a uma reta no plano cartesiano.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F7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701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F8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F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9º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Funções: representações numérica, algébrica e gráfica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2F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(EF09MA06) Compreender as funções como relações de dependência unívoca entre duas variáveis e suas representações numérica, algébrica e gráfica e utilizar esse conceito para analisar situações que envolvam relações funcionais entre duas variáveis.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2FB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2F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2"/>
      </w:sdtPr>
      <w:sdtContent>
        <w:tbl>
          <w:tblPr>
            <w:tblStyle w:val="Table28"/>
            <w:tblW w:w="14720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0"/>
            <w:gridCol w:w="2540"/>
            <w:gridCol w:w="4960"/>
            <w:gridCol w:w="5100"/>
            <w:tblGridChange w:id="0">
              <w:tblGrid>
                <w:gridCol w:w="2120"/>
                <w:gridCol w:w="2540"/>
                <w:gridCol w:w="4960"/>
                <w:gridCol w:w="510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2FD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D31 Resolver problema que envolva equação do 2º grau.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01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02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03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04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226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305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Números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0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8º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Potenciação e radiciação.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07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(EF08MA02) Resolver e elaborar problemas usando a relação entre potenciação e radiciação, para representar uma raiz como potência de expoente fracionário.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08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268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09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Álgebra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0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8º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Valor numérico de expressões algébricas.</w:t>
                </w:r>
              </w:p>
              <w:p w:rsidR="00000000" w:rsidDel="00000000" w:rsidP="00000000" w:rsidRDefault="00000000" w:rsidRPr="00000000" w14:paraId="0000030B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0C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Equação polinomial de 2º grau do tipo </w:t>
                </w:r>
                <m:oMath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20"/>
                          <w:szCs w:val="20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 = b</m:t>
                  </m:r>
                </m:oMath>
                <w:r w:rsidDel="00000000" w:rsidR="00000000" w:rsidRPr="00000000">
                  <w:rPr>
                    <w:rFonts w:ascii="Arial" w:cs="Arial" w:eastAsia="Arial" w:hAnsi="Arial"/>
                    <w:sz w:val="20"/>
                    <w:szCs w:val="20"/>
                    <w:rtl w:val="0"/>
                  </w:rPr>
                  <w:t xml:space="preserve">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0D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(EF08MA06) Resolver e elaborar problemas que envolvam cálculo do valor numérico de expressões algébricas, utilizando as propriedades das operações.</w:t>
                </w:r>
              </w:p>
              <w:p w:rsidR="00000000" w:rsidDel="00000000" w:rsidP="00000000" w:rsidRDefault="00000000" w:rsidRPr="00000000" w14:paraId="0000030E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0F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(EF08MA09) Resolver e elaborar, com e sem uso de tecnologias, problemas que possam ser</w:t>
                </w:r>
              </w:p>
              <w:p w:rsidR="00000000" w:rsidDel="00000000" w:rsidP="00000000" w:rsidRDefault="00000000" w:rsidRPr="00000000" w14:paraId="00000310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representados por equações polinomiais de 2º grau do tipo </w:t>
                </w:r>
                <m:oMath>
                  <m:r>
                    <w:rPr>
                      <w:rFonts w:ascii="Cambria Math" w:cs="Cambria Math" w:eastAsia="Cambria Math" w:hAnsi="Cambria Math"/>
                      <w:sz w:val="18"/>
                      <w:szCs w:val="18"/>
                    </w:rPr>
                    <m:t xml:space="preserve">a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18"/>
                          <w:szCs w:val="18"/>
                        </w:rPr>
                        <m:t xml:space="preserve">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18"/>
                          <w:szCs w:val="18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sz w:val="18"/>
                      <w:szCs w:val="18"/>
                    </w:rPr>
                    <m:t xml:space="preserve"> = b</m:t>
                  </m:r>
                </m:oMath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11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985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12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1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9º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Expressões algébricas: fatoração e produtos notáveis.</w:t>
                </w:r>
              </w:p>
              <w:p w:rsidR="00000000" w:rsidDel="00000000" w:rsidP="00000000" w:rsidRDefault="00000000" w:rsidRPr="00000000" w14:paraId="0000031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15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Resolução de equações polinomiais do 2º grau por meio de fatorações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1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(EF09MA09) Compreender os processos de fatoração de expressões algébricas, com base em suas relações com os produtos notáveis, para resolver e elaborar problemas que possam ser representados por equações polinomiais do 2º grau.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17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31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3"/>
      </w:sdtPr>
      <w:sdtContent>
        <w:tbl>
          <w:tblPr>
            <w:tblStyle w:val="Table29"/>
            <w:tblW w:w="14720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0"/>
            <w:gridCol w:w="2540"/>
            <w:gridCol w:w="4960"/>
            <w:gridCol w:w="5100"/>
            <w:tblGridChange w:id="0">
              <w:tblGrid>
                <w:gridCol w:w="2120"/>
                <w:gridCol w:w="2540"/>
                <w:gridCol w:w="4960"/>
                <w:gridCol w:w="510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31A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D32 Identificar a expressão algébrica que expressa uma regularidade observada em sequências de números ou figuras (padrões).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1E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1F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20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21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3119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22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Álgebra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2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Equivalência de expressões algébricas: identificação da regularidade de uma sequência numérica.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2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(EF07MA16) Reconhecer se duas expressões algébricas obtidas para descrever a regularidade de uma mesma sequência numérica são ou não equivalentes.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25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119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26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27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8º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Sequências recursivas e não recursivas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28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(EF08MA10) Identificar a regularidade de uma sequência numérica ou figural não recursiva e construir um algoritmo por meio de um fluxograma que permita indicar os números ou as figuras seguintes.</w:t>
                </w:r>
              </w:p>
              <w:p w:rsidR="00000000" w:rsidDel="00000000" w:rsidP="00000000" w:rsidRDefault="00000000" w:rsidRPr="00000000" w14:paraId="0000032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2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(EF08MA11) Identificar a regularidade de uma sequência numérica recursiva e construir um algoritmo por meio de um fluxograma que permita indicar os números seguintes.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2B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32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4"/>
      </w:sdtPr>
      <w:sdtContent>
        <w:tbl>
          <w:tblPr>
            <w:tblStyle w:val="Table30"/>
            <w:tblW w:w="14720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0"/>
            <w:gridCol w:w="2540"/>
            <w:gridCol w:w="4960"/>
            <w:gridCol w:w="5100"/>
            <w:tblGridChange w:id="0">
              <w:tblGrid>
                <w:gridCol w:w="2120"/>
                <w:gridCol w:w="2540"/>
                <w:gridCol w:w="4960"/>
                <w:gridCol w:w="510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32E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D34 Identificar um sistema de equações do 1º grau que expressa um problema.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32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33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34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35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2268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36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Álgebra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37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6º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Propriedades da igualdade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38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(EF06MA14) Reconhecer que a relação de igualdade matemática não se altera ao adicionar, subtrair, multiplicar ou dividir os seus dois membros por um mesmo número e utilizar essa noção para determinar valores desconhecidos na resolução de problemas.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39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268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3A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3B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7º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Linguagem algébrica: variável e incógnita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3C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(EF07MA13) Compreender a ideia de variável, representada por letra ou símbolo, para expressar relação entre duas grandezas, diferenciando-a da ideia de incógnita.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3D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985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3E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3F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8º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Sistema de equações polinomiais de 1º grau: resolução algébrica e representação no plano cartesiano.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40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(EF08MA08) Resolver e elaborar problemas relacionados ao seu contexto próximo, que possam ser representados por sistemas de equações de 1º grau com duas incógnitas e interpretá-los, utilizando, inclusive, o plano cartesiano como recurso.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41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34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5"/>
      </w:sdtPr>
      <w:sdtContent>
        <w:tbl>
          <w:tblPr>
            <w:tblStyle w:val="Table31"/>
            <w:tblW w:w="14720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0"/>
            <w:gridCol w:w="2540"/>
            <w:gridCol w:w="4960"/>
            <w:gridCol w:w="5100"/>
            <w:tblGridChange w:id="0">
              <w:tblGrid>
                <w:gridCol w:w="2120"/>
                <w:gridCol w:w="2540"/>
                <w:gridCol w:w="4960"/>
                <w:gridCol w:w="510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344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D35 Identificar a relação entre as representações, algébrica e geométrica, de um sistema de equações do 1º grau.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48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49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4A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4B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rHeight w:val="3402" w:hRule="atLeast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4C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Álgebra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4D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8º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Associação de uma equação linear de 1º grau a uma reta no plano cartesiano.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4E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(EF08MA07) Associar uma equação linear de 1º grau com duas incógnitas a uma reta no plano cartesiano.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4F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119" w:hRule="atLeast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50">
                <w:pPr>
                  <w:widowControl w:val="0"/>
                  <w:spacing w:line="276" w:lineRule="auto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51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18"/>
                    <w:szCs w:val="18"/>
                    <w:rtl w:val="0"/>
                  </w:rPr>
                  <w:t xml:space="preserve">9º Ano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 - Funções: representações numérica, algébrica e gráfica.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52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(EF09MA06) Compreender as funções como relações de dependência unívoca entre duas variáveis e suas representações numérica, algébrica e gráfica e utilizar esse conceito para analisar situações que envolvam relações funcionais entre duas variáveis.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53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35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6"/>
      </w:sdtPr>
      <w:sdtContent>
        <w:tbl>
          <w:tblPr>
            <w:tblStyle w:val="Table32"/>
            <w:tblW w:w="14601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2122"/>
            <w:gridCol w:w="2409"/>
            <w:gridCol w:w="4967"/>
            <w:gridCol w:w="5103"/>
            <w:tblGridChange w:id="0">
              <w:tblGrid>
                <w:gridCol w:w="2122"/>
                <w:gridCol w:w="2409"/>
                <w:gridCol w:w="4967"/>
                <w:gridCol w:w="510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4"/>
                <w:shd w:fill="auto" w:val="clear"/>
                <w:vAlign w:val="center"/>
              </w:tcPr>
              <w:p w:rsidR="00000000" w:rsidDel="00000000" w:rsidP="00000000" w:rsidRDefault="00000000" w:rsidRPr="00000000" w14:paraId="00000357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</w:rPr>
                </w:pPr>
                <w:bookmarkStart w:colFirst="0" w:colLast="0" w:name="_heading=h.gjdgxs" w:id="0"/>
                <w:bookmarkEnd w:id="0"/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D36 Resolver problema envolvendo informações apresentadas em tabelas e/ou gráficos.</w:t>
                </w:r>
              </w:p>
              <w:p w:rsidR="00000000" w:rsidDel="00000000" w:rsidP="00000000" w:rsidRDefault="00000000" w:rsidRPr="00000000" w14:paraId="00000358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ff0000"/>
                    <w:sz w:val="24"/>
                    <w:szCs w:val="24"/>
                    <w:rtl w:val="0"/>
                  </w:rPr>
                  <w:t xml:space="preserve">D37 Associar informações apresentadas em listas e/ou tabelas simples aos gráficos que as representam e vice-versa.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5C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Unidade Temática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5D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Objeto do conhecimento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5E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Habilidades</w:t>
                </w:r>
              </w:p>
            </w:tc>
            <w:tc>
              <w:tcPr>
                <w:shd w:fill="d9d9d9" w:val="clear"/>
                <w:vAlign w:val="center"/>
              </w:tcPr>
              <w:p w:rsidR="00000000" w:rsidDel="00000000" w:rsidP="00000000" w:rsidRDefault="00000000" w:rsidRPr="00000000" w14:paraId="0000035F">
                <w:pPr>
                  <w:jc w:val="center"/>
                  <w:rPr>
                    <w:rFonts w:ascii="Arial" w:cs="Arial" w:eastAsia="Arial" w:hAnsi="Arial"/>
                    <w:b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Procedimento e Recursos de Ensino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60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Tratamento da Informação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61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6º Ano - Leitura e interpretação de tabelas e gráficos (de colunas ou barras simples ou múltiplas) referentes a variáveis categóricas e variáveis numéricas.</w:t>
                </w:r>
              </w:p>
              <w:p w:rsidR="00000000" w:rsidDel="00000000" w:rsidP="00000000" w:rsidRDefault="00000000" w:rsidRPr="00000000" w14:paraId="00000362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63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Coleta de dados, organização e registro</w:t>
                </w:r>
              </w:p>
              <w:p w:rsidR="00000000" w:rsidDel="00000000" w:rsidP="00000000" w:rsidRDefault="00000000" w:rsidRPr="00000000" w14:paraId="0000036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Construção de diferentes tipos de gráficos para representá-los e interpretação das informações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65">
                <w:pPr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(EF06MA31) Identificar as variáveis e suas frequências e os elementos constitutivos (título, eixos, legendas, fontes e datas) em diferentes tipos de gráfico. </w:t>
                </w:r>
              </w:p>
              <w:p w:rsidR="00000000" w:rsidDel="00000000" w:rsidP="00000000" w:rsidRDefault="00000000" w:rsidRPr="00000000" w14:paraId="00000366">
                <w:pPr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67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(EF06MA32) Interpretar e resolver situações que envolvam dados de pesquisas sobre contextos ambientais, sustentabilidade, trânsito, consumo responsável, entre outros, apresentadas pela mídia em tabelas e em diferentes tipos de gráficos e redigir textos escritos com o objetivo de sintetizar conclusões.</w:t>
                </w:r>
              </w:p>
              <w:p w:rsidR="00000000" w:rsidDel="00000000" w:rsidP="00000000" w:rsidRDefault="00000000" w:rsidRPr="00000000" w14:paraId="00000368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6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(EF06MA33) Planejar e coletar dados de pesquisa referente a práticas sociais escolhidas pelos alunos e fazer uso de planilhas eletrônicas para registro, representação e interpretação das informações, em tabelas, vários tipos de gráficos e texto.</w:t>
                </w:r>
              </w:p>
            </w:tc>
            <w:tc>
              <w:tcPr>
                <w:vMerge w:val="restart"/>
                <w:vAlign w:val="center"/>
              </w:tcPr>
              <w:p w:rsidR="00000000" w:rsidDel="00000000" w:rsidP="00000000" w:rsidRDefault="00000000" w:rsidRPr="00000000" w14:paraId="0000036A">
                <w:pPr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6B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6C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7º Ano - Planejamento de pesquisa, coleta e organização dos dados, construção de tabelas e gráficos e interpretação das informações.</w:t>
                </w:r>
              </w:p>
              <w:p w:rsidR="00000000" w:rsidDel="00000000" w:rsidP="00000000" w:rsidRDefault="00000000" w:rsidRPr="00000000" w14:paraId="0000036D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Gráficos de setores: interpretação, pertinência e</w:t>
                </w:r>
              </w:p>
              <w:p w:rsidR="00000000" w:rsidDel="00000000" w:rsidP="00000000" w:rsidRDefault="00000000" w:rsidRPr="00000000" w14:paraId="0000036E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construção para representar conjunto de dados.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6F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(EF07MA36) Planejar e realizar pesquisa envolvendo tema da realidade social, identificando a necessidade de ser censitária ou de usar amostra, e interpretar os dados para comunicá-los por meio de relatório escrito, tabelas e gráficos, com o apoio de planilhas eletrônicas.</w:t>
                </w:r>
              </w:p>
              <w:p w:rsidR="00000000" w:rsidDel="00000000" w:rsidP="00000000" w:rsidRDefault="00000000" w:rsidRPr="00000000" w14:paraId="00000370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71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(EF07MA37) Interpretar e analisar dados apresentados em gráfico de setores divulgados pela mídia e compreender quando é possível ou conveniente sua utilização.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72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73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74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8º Ano - Gráficos de barras, colunas, linhas ou setores e</w:t>
                </w:r>
              </w:p>
              <w:p w:rsidR="00000000" w:rsidDel="00000000" w:rsidP="00000000" w:rsidRDefault="00000000" w:rsidRPr="00000000" w14:paraId="00000375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seus elementos constitutivos e adequação para determinado conjunto de dados.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76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(EF08MA23) Avaliar a adequação de diferentes tipos de gráficos para representar um conjunto de dados de uma pesquisa.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77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78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79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9º Ano - Leitura, interpretação e representação de dados de pesquisa expressos em tabelas de dupla entrada, gráficos de colunas simples e agrupadas, gráficos de barras e de setores e gráficos pictóricos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37A">
                <w:pPr>
                  <w:spacing w:line="276" w:lineRule="auto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(EF09MA22) Escolher e construir o gráfico mais adequado (colunas, setores, linhas), com ou sem uso de planilhas eletrônicas, para apresentar um determinado conjunto de dados, destacando aspectos como as medidas de tendência central.</w:t>
                </w:r>
              </w:p>
            </w:tc>
            <w:tc>
              <w:tcPr>
                <w:vMerge w:val="continue"/>
                <w:vAlign w:val="center"/>
              </w:tcPr>
              <w:p w:rsidR="00000000" w:rsidDel="00000000" w:rsidP="00000000" w:rsidRDefault="00000000" w:rsidRPr="00000000" w14:paraId="0000037B">
                <w:pPr>
                  <w:widowControl w:val="0"/>
                  <w:spacing w:line="276" w:lineRule="auto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37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pgSz w:h="11906" w:w="16838" w:orient="landscape"/>
      <w:pgMar w:bottom="1134" w:top="1701" w:left="2127" w:right="1954" w:header="426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ambria Math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55.25pt;height:453.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3969"/>
      </w:tabs>
      <w:spacing w:after="0" w:before="0" w:line="240" w:lineRule="auto"/>
      <w:ind w:left="28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455.25pt;height:453.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-548639</wp:posOffset>
          </wp:positionH>
          <wp:positionV relativeFrom="paragraph">
            <wp:posOffset>217170</wp:posOffset>
          </wp:positionV>
          <wp:extent cx="1097280" cy="1097280"/>
          <wp:effectExtent b="0" l="0" r="0" t="0"/>
          <wp:wrapNone/>
          <wp:docPr id="60460162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7280" cy="10972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3780347</wp:posOffset>
          </wp:positionH>
          <wp:positionV relativeFrom="paragraph">
            <wp:posOffset>11430</wp:posOffset>
          </wp:positionV>
          <wp:extent cx="540000" cy="540000"/>
          <wp:effectExtent b="0" l="0" r="0" t="0"/>
          <wp:wrapNone/>
          <wp:docPr descr="Pref Rio Largo - Explore as questões do orgão e seus concursos mais  recentes | Tec Concursos" id="604601625" name="image1.jpg"/>
          <a:graphic>
            <a:graphicData uri="http://schemas.openxmlformats.org/drawingml/2006/picture">
              <pic:pic>
                <pic:nvPicPr>
                  <pic:cNvPr descr="Pref Rio Largo - Explore as questões do orgão e seus concursos mais  recentes | Tec Concursos"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3969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6888480</wp:posOffset>
          </wp:positionH>
          <wp:positionV relativeFrom="paragraph">
            <wp:posOffset>7620</wp:posOffset>
          </wp:positionV>
          <wp:extent cx="1858626" cy="967740"/>
          <wp:effectExtent b="0" l="0" r="0" t="0"/>
          <wp:wrapNone/>
          <wp:docPr id="6046016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8626" cy="9677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3969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3969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PREFEITURA DE RIO LARGO</w:t>
    </w:r>
  </w:p>
  <w:p w:rsidR="00000000" w:rsidDel="00000000" w:rsidP="00000000" w:rsidRDefault="00000000" w:rsidRPr="00000000" w14:paraId="000003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3969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SECRETARIA MUNICIPAL DE EDUCAÇÃO</w:t>
    </w:r>
  </w:p>
  <w:p w:rsidR="00000000" w:rsidDel="00000000" w:rsidP="00000000" w:rsidRDefault="00000000" w:rsidRPr="00000000" w14:paraId="000003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3969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DIRETORIA DE FORMAÇÃO, INOVAÇÃO E APERFEIÇOAMENTO - DIFOR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55.25pt;height:453.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7B4C9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B4C9D"/>
  </w:style>
  <w:style w:type="paragraph" w:styleId="Rodap">
    <w:name w:val="footer"/>
    <w:basedOn w:val="Normal"/>
    <w:link w:val="RodapChar"/>
    <w:uiPriority w:val="99"/>
    <w:unhideWhenUsed w:val="1"/>
    <w:rsid w:val="007B4C9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B4C9D"/>
  </w:style>
  <w:style w:type="table" w:styleId="Tabelacomgrade">
    <w:name w:val="Table Grid"/>
    <w:basedOn w:val="Tabelanormal"/>
    <w:uiPriority w:val="39"/>
    <w:rsid w:val="00D82E3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extodoEspaoReservado">
    <w:name w:val="Placeholder Text"/>
    <w:basedOn w:val="Fontepargpadro"/>
    <w:uiPriority w:val="99"/>
    <w:semiHidden w:val="1"/>
    <w:rsid w:val="00962E11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novaescola.org.br/planos-de-aula/habilidades/ef07ma10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Relationship Id="rId3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YxtGYib7C/s923KD1jctj+4M6g==">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2025-02-06T16:16:00Z</dcterms:created>
  <dc:creator>Jefferson Moreira</dc:creator>
</cp:coreProperties>
</file>